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5D" w:rsidRPr="00D8402C" w:rsidRDefault="000F245D" w:rsidP="000F245D">
      <w:pPr>
        <w:spacing w:after="120" w:line="360" w:lineRule="auto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9465C7">
        <w:rPr>
          <w:rFonts w:ascii="Arial Narrow" w:hAnsi="Arial Narrow"/>
          <w:b/>
          <w:sz w:val="28"/>
          <w:szCs w:val="28"/>
        </w:rPr>
        <w:t>Izrada Lokalne strategije</w:t>
      </w:r>
      <w:r>
        <w:rPr>
          <w:rFonts w:ascii="Arial Narrow" w:hAnsi="Arial Narrow"/>
          <w:b/>
          <w:sz w:val="28"/>
          <w:szCs w:val="28"/>
        </w:rPr>
        <w:t xml:space="preserve"> razvoja LAG-a </w:t>
      </w:r>
      <w:r w:rsidRPr="000F245D">
        <w:rPr>
          <w:rFonts w:ascii="Arial Narrow" w:hAnsi="Arial Narrow"/>
          <w:b/>
          <w:sz w:val="28"/>
          <w:szCs w:val="28"/>
        </w:rPr>
        <w:t>Posavina</w:t>
      </w:r>
      <w:r>
        <w:rPr>
          <w:rFonts w:ascii="Arial Narrow" w:hAnsi="Arial Narrow"/>
          <w:b/>
          <w:sz w:val="28"/>
          <w:szCs w:val="28"/>
        </w:rPr>
        <w:t xml:space="preserve"> 2014</w:t>
      </w:r>
      <w:r w:rsidRPr="009465C7">
        <w:rPr>
          <w:rFonts w:ascii="Arial Narrow" w:hAnsi="Arial Narrow"/>
          <w:b/>
          <w:sz w:val="28"/>
          <w:szCs w:val="28"/>
        </w:rPr>
        <w:t>-2020</w:t>
      </w:r>
    </w:p>
    <w:p w:rsidR="000F245D" w:rsidRPr="00A21CAA" w:rsidRDefault="000F245D" w:rsidP="000F245D">
      <w:pPr>
        <w:spacing w:after="12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9465C7">
        <w:rPr>
          <w:rFonts w:ascii="Arial Narrow" w:hAnsi="Arial Narrow"/>
          <w:b/>
          <w:sz w:val="28"/>
          <w:szCs w:val="28"/>
        </w:rPr>
        <w:t>OBRA</w:t>
      </w:r>
      <w:r>
        <w:rPr>
          <w:rFonts w:ascii="Arial Narrow" w:hAnsi="Arial Narrow"/>
          <w:b/>
          <w:sz w:val="28"/>
          <w:szCs w:val="28"/>
        </w:rPr>
        <w:t>ZAC ZA PRIJAVU PROJEKTNIH IDEJA</w:t>
      </w:r>
    </w:p>
    <w:tbl>
      <w:tblPr>
        <w:tblW w:w="10065" w:type="dxa"/>
        <w:tblInd w:w="-431" w:type="dxa"/>
        <w:tblBorders>
          <w:top w:val="single" w:sz="18" w:space="0" w:color="E36C0A"/>
          <w:left w:val="single" w:sz="6" w:space="0" w:color="984806"/>
          <w:bottom w:val="single" w:sz="6" w:space="0" w:color="984806"/>
          <w:right w:val="single" w:sz="6" w:space="0" w:color="984806"/>
          <w:insideH w:val="single" w:sz="6" w:space="0" w:color="984806"/>
          <w:insideV w:val="single" w:sz="6" w:space="0" w:color="984806"/>
        </w:tblBorders>
        <w:tblLook w:val="04A0" w:firstRow="1" w:lastRow="0" w:firstColumn="1" w:lastColumn="0" w:noHBand="0" w:noVBand="1"/>
      </w:tblPr>
      <w:tblGrid>
        <w:gridCol w:w="568"/>
        <w:gridCol w:w="2977"/>
        <w:gridCol w:w="2173"/>
        <w:gridCol w:w="2173"/>
        <w:gridCol w:w="2174"/>
      </w:tblGrid>
      <w:tr w:rsidR="000F245D" w:rsidRPr="009465C7" w:rsidTr="00FA4D51">
        <w:tc>
          <w:tcPr>
            <w:tcW w:w="568" w:type="dxa"/>
            <w:shd w:val="clear" w:color="auto" w:fill="9BBB59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465C7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4"/>
            <w:shd w:val="clear" w:color="auto" w:fill="9BBB59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465C7">
              <w:rPr>
                <w:rFonts w:ascii="Arial Narrow" w:hAnsi="Arial Narrow"/>
                <w:b/>
                <w:sz w:val="24"/>
                <w:szCs w:val="24"/>
              </w:rPr>
              <w:t>Organizacija/institucija/tvrtka/udruga/fizička osoba koja prijavljuje projektnu ideju</w:t>
            </w:r>
          </w:p>
        </w:tc>
      </w:tr>
      <w:tr w:rsidR="000F245D" w:rsidRPr="009465C7" w:rsidTr="00FA4D51">
        <w:trPr>
          <w:trHeight w:val="480"/>
        </w:trPr>
        <w:tc>
          <w:tcPr>
            <w:tcW w:w="568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Naziv subjekta (nositelja projekta):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rPr>
          <w:trHeight w:val="263"/>
        </w:trPr>
        <w:tc>
          <w:tcPr>
            <w:tcW w:w="568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Vrsta subjekta (nositelja projekta, pravni oblik):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rPr>
          <w:trHeight w:val="268"/>
        </w:trPr>
        <w:tc>
          <w:tcPr>
            <w:tcW w:w="568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Adresa: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rPr>
          <w:trHeight w:val="303"/>
        </w:trPr>
        <w:tc>
          <w:tcPr>
            <w:tcW w:w="568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Mjesto: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68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Poštanski broj: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68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OIB: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68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Telefon: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68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68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Web adresa: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68" w:type="dxa"/>
            <w:tcBorders>
              <w:bottom w:val="single" w:sz="18" w:space="0" w:color="E36C0A"/>
            </w:tcBorders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8" w:space="0" w:color="E36C0A"/>
            </w:tcBorders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e-mail:</w:t>
            </w:r>
          </w:p>
        </w:tc>
        <w:tc>
          <w:tcPr>
            <w:tcW w:w="6520" w:type="dxa"/>
            <w:gridSpan w:val="3"/>
            <w:tcBorders>
              <w:bottom w:val="single" w:sz="18" w:space="0" w:color="E36C0A"/>
            </w:tcBorders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68" w:type="dxa"/>
            <w:tcBorders>
              <w:top w:val="single" w:sz="18" w:space="0" w:color="E36C0A"/>
            </w:tcBorders>
            <w:shd w:val="clear" w:color="auto" w:fill="9BBB59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465C7"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9497" w:type="dxa"/>
            <w:gridSpan w:val="4"/>
            <w:tcBorders>
              <w:top w:val="single" w:sz="18" w:space="0" w:color="E36C0A"/>
            </w:tcBorders>
            <w:shd w:val="clear" w:color="auto" w:fill="9BBB59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465C7">
              <w:rPr>
                <w:rFonts w:ascii="Arial Narrow" w:hAnsi="Arial Narrow"/>
                <w:b/>
                <w:sz w:val="24"/>
                <w:szCs w:val="24"/>
              </w:rPr>
              <w:t>Odgovorna osoba u organizaciji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nositelja projekta</w:t>
            </w:r>
          </w:p>
        </w:tc>
      </w:tr>
      <w:tr w:rsidR="000F245D" w:rsidRPr="009465C7" w:rsidTr="00FA4D51">
        <w:tc>
          <w:tcPr>
            <w:tcW w:w="568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Ime i prezime: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68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Funkcija: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68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Tel. / mob.: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68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68" w:type="dxa"/>
            <w:tcBorders>
              <w:bottom w:val="single" w:sz="18" w:space="0" w:color="E36C0A"/>
            </w:tcBorders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8" w:space="0" w:color="E36C0A"/>
            </w:tcBorders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E-mail:</w:t>
            </w:r>
          </w:p>
        </w:tc>
        <w:tc>
          <w:tcPr>
            <w:tcW w:w="6520" w:type="dxa"/>
            <w:gridSpan w:val="3"/>
            <w:tcBorders>
              <w:bottom w:val="single" w:sz="18" w:space="0" w:color="E36C0A"/>
            </w:tcBorders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68" w:type="dxa"/>
            <w:tcBorders>
              <w:top w:val="single" w:sz="18" w:space="0" w:color="E36C0A"/>
              <w:left w:val="single" w:sz="2" w:space="0" w:color="984806"/>
              <w:bottom w:val="single" w:sz="2" w:space="0" w:color="984806"/>
              <w:right w:val="single" w:sz="2" w:space="0" w:color="984806"/>
            </w:tcBorders>
            <w:shd w:val="clear" w:color="auto" w:fill="9BBB59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465C7"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9497" w:type="dxa"/>
            <w:gridSpan w:val="4"/>
            <w:tcBorders>
              <w:top w:val="single" w:sz="18" w:space="0" w:color="E36C0A"/>
              <w:left w:val="single" w:sz="2" w:space="0" w:color="984806"/>
              <w:bottom w:val="single" w:sz="2" w:space="0" w:color="984806"/>
              <w:right w:val="single" w:sz="2" w:space="0" w:color="984806"/>
            </w:tcBorders>
            <w:shd w:val="clear" w:color="auto" w:fill="9BBB59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465C7">
              <w:rPr>
                <w:rFonts w:ascii="Arial Narrow" w:hAnsi="Arial Narrow"/>
                <w:b/>
                <w:sz w:val="24"/>
                <w:szCs w:val="24"/>
              </w:rPr>
              <w:t>Kontakt osoba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nositelja projekta</w:t>
            </w:r>
          </w:p>
        </w:tc>
      </w:tr>
      <w:tr w:rsidR="000F245D" w:rsidRPr="009465C7" w:rsidTr="00FA4D51">
        <w:tc>
          <w:tcPr>
            <w:tcW w:w="568" w:type="dxa"/>
            <w:tcBorders>
              <w:top w:val="single" w:sz="2" w:space="0" w:color="984806"/>
            </w:tcBorders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984806"/>
            </w:tcBorders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Ime i prezime:</w:t>
            </w:r>
          </w:p>
        </w:tc>
        <w:tc>
          <w:tcPr>
            <w:tcW w:w="6520" w:type="dxa"/>
            <w:gridSpan w:val="3"/>
            <w:tcBorders>
              <w:top w:val="single" w:sz="2" w:space="0" w:color="984806"/>
            </w:tcBorders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68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Funkcija: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68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Tel. / mob.: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68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68" w:type="dxa"/>
            <w:tcBorders>
              <w:bottom w:val="single" w:sz="18" w:space="0" w:color="E36C0A"/>
            </w:tcBorders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8" w:space="0" w:color="E36C0A"/>
            </w:tcBorders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e-mail:</w:t>
            </w:r>
          </w:p>
        </w:tc>
        <w:tc>
          <w:tcPr>
            <w:tcW w:w="6520" w:type="dxa"/>
            <w:gridSpan w:val="3"/>
            <w:tcBorders>
              <w:bottom w:val="single" w:sz="18" w:space="0" w:color="E36C0A"/>
            </w:tcBorders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68" w:type="dxa"/>
            <w:tcBorders>
              <w:top w:val="single" w:sz="18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9BBB59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465C7"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9497" w:type="dxa"/>
            <w:gridSpan w:val="4"/>
            <w:tcBorders>
              <w:top w:val="single" w:sz="18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9BBB59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465C7">
              <w:rPr>
                <w:rFonts w:ascii="Arial Narrow" w:hAnsi="Arial Narrow"/>
                <w:b/>
                <w:sz w:val="24"/>
                <w:szCs w:val="24"/>
              </w:rPr>
              <w:t>Opći podaci o projektu</w:t>
            </w:r>
          </w:p>
        </w:tc>
      </w:tr>
      <w:tr w:rsidR="000F245D" w:rsidRPr="009465C7" w:rsidTr="00FA4D51">
        <w:trPr>
          <w:trHeight w:val="510"/>
        </w:trPr>
        <w:tc>
          <w:tcPr>
            <w:tcW w:w="568" w:type="dxa"/>
            <w:tcBorders>
              <w:top w:val="single" w:sz="2" w:space="0" w:color="E36C0A"/>
            </w:tcBorders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E36C0A"/>
            </w:tcBorders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Naziv projekta/projektne ideje</w:t>
            </w:r>
          </w:p>
        </w:tc>
        <w:tc>
          <w:tcPr>
            <w:tcW w:w="6520" w:type="dxa"/>
            <w:gridSpan w:val="3"/>
            <w:tcBorders>
              <w:top w:val="single" w:sz="2" w:space="0" w:color="E36C0A"/>
            </w:tcBorders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rPr>
          <w:trHeight w:val="387"/>
        </w:trPr>
        <w:tc>
          <w:tcPr>
            <w:tcW w:w="568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Procijenjen datum početka / završetka projektne ideje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68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Status projekta (podcrtaj/zaokruži)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Ideja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U provedbi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Završen</w:t>
            </w:r>
          </w:p>
        </w:tc>
      </w:tr>
      <w:tr w:rsidR="000F245D" w:rsidRPr="009465C7" w:rsidTr="00FA4D51">
        <w:trPr>
          <w:trHeight w:val="386"/>
        </w:trPr>
        <w:tc>
          <w:tcPr>
            <w:tcW w:w="568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Nositelj projekta: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rPr>
          <w:trHeight w:val="57"/>
        </w:trPr>
        <w:tc>
          <w:tcPr>
            <w:tcW w:w="568" w:type="dxa"/>
            <w:tcBorders>
              <w:bottom w:val="single" w:sz="18" w:space="0" w:color="E36C0A"/>
            </w:tcBorders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8" w:space="0" w:color="E36C0A"/>
            </w:tcBorders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Partneri, navedite sve: </w:t>
            </w:r>
          </w:p>
        </w:tc>
        <w:tc>
          <w:tcPr>
            <w:tcW w:w="6520" w:type="dxa"/>
            <w:gridSpan w:val="3"/>
            <w:tcBorders>
              <w:bottom w:val="single" w:sz="18" w:space="0" w:color="E36C0A"/>
            </w:tcBorders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F245D" w:rsidRDefault="000F245D" w:rsidP="000F245D">
      <w:pPr>
        <w:spacing w:after="0" w:line="240" w:lineRule="auto"/>
        <w:rPr>
          <w:rFonts w:ascii="Arial Narrow" w:hAnsi="Arial Narrow"/>
          <w:b/>
          <w:sz w:val="24"/>
          <w:szCs w:val="24"/>
        </w:rPr>
        <w:sectPr w:rsidR="000F245D" w:rsidSect="00BB0A1D">
          <w:headerReference w:type="default" r:id="rId8"/>
          <w:pgSz w:w="11906" w:h="16838"/>
          <w:pgMar w:top="2378" w:right="1417" w:bottom="1417" w:left="1417" w:header="284" w:footer="708" w:gutter="0"/>
          <w:cols w:space="708"/>
          <w:docGrid w:linePitch="360"/>
        </w:sectPr>
      </w:pPr>
    </w:p>
    <w:tbl>
      <w:tblPr>
        <w:tblW w:w="10065" w:type="dxa"/>
        <w:tblInd w:w="-431" w:type="dxa"/>
        <w:tblBorders>
          <w:top w:val="single" w:sz="18" w:space="0" w:color="E36C0A"/>
          <w:left w:val="single" w:sz="6" w:space="0" w:color="984806"/>
          <w:bottom w:val="single" w:sz="6" w:space="0" w:color="984806"/>
          <w:right w:val="single" w:sz="6" w:space="0" w:color="984806"/>
          <w:insideH w:val="single" w:sz="6" w:space="0" w:color="984806"/>
          <w:insideV w:val="single" w:sz="6" w:space="0" w:color="984806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606"/>
        <w:gridCol w:w="62"/>
        <w:gridCol w:w="1250"/>
        <w:gridCol w:w="1263"/>
        <w:gridCol w:w="1360"/>
        <w:gridCol w:w="365"/>
        <w:gridCol w:w="1650"/>
        <w:gridCol w:w="466"/>
        <w:gridCol w:w="1443"/>
        <w:gridCol w:w="28"/>
      </w:tblGrid>
      <w:tr w:rsidR="000F245D" w:rsidRPr="009465C7" w:rsidTr="00FA4D51">
        <w:tc>
          <w:tcPr>
            <w:tcW w:w="572" w:type="dxa"/>
            <w:tcBorders>
              <w:top w:val="single" w:sz="18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shd w:val="clear" w:color="auto" w:fill="9BBB59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465C7">
              <w:rPr>
                <w:rFonts w:ascii="Arial Narrow" w:hAnsi="Arial Narrow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493" w:type="dxa"/>
            <w:gridSpan w:val="10"/>
            <w:tcBorders>
              <w:top w:val="single" w:sz="18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shd w:val="clear" w:color="auto" w:fill="9BBB59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465C7">
              <w:rPr>
                <w:rFonts w:ascii="Arial Narrow" w:hAnsi="Arial Narrow"/>
                <w:b/>
                <w:sz w:val="24"/>
                <w:szCs w:val="24"/>
              </w:rPr>
              <w:t>Opis projekta</w:t>
            </w:r>
          </w:p>
        </w:tc>
      </w:tr>
      <w:tr w:rsidR="000F245D" w:rsidRPr="009465C7" w:rsidTr="00FA4D51">
        <w:trPr>
          <w:trHeight w:val="2558"/>
        </w:trPr>
        <w:tc>
          <w:tcPr>
            <w:tcW w:w="572" w:type="dxa"/>
            <w:tcBorders>
              <w:top w:val="single" w:sz="6" w:space="0" w:color="E36C0A"/>
            </w:tcBorders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tcBorders>
              <w:top w:val="single" w:sz="6" w:space="0" w:color="E36C0A"/>
            </w:tcBorders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Kratki opis projekta: </w:t>
            </w:r>
          </w:p>
        </w:tc>
        <w:tc>
          <w:tcPr>
            <w:tcW w:w="6575" w:type="dxa"/>
            <w:gridSpan w:val="7"/>
            <w:tcBorders>
              <w:top w:val="single" w:sz="6" w:space="0" w:color="E36C0A"/>
            </w:tcBorders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rPr>
          <w:trHeight w:val="1407"/>
        </w:trPr>
        <w:tc>
          <w:tcPr>
            <w:tcW w:w="572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Opći i specifični ciljevi projekta (što svojim projektom želite postići/ostvariti)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rPr>
          <w:trHeight w:val="1824"/>
        </w:trPr>
        <w:tc>
          <w:tcPr>
            <w:tcW w:w="572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Predviđene aktivnosti </w:t>
            </w:r>
            <w:r w:rsidRPr="009465C7">
              <w:rPr>
                <w:rFonts w:ascii="Arial Narrow" w:hAnsi="Arial Narrow"/>
                <w:sz w:val="24"/>
                <w:szCs w:val="24"/>
              </w:rPr>
              <w:t>projekta: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rPr>
          <w:trHeight w:val="1964"/>
        </w:trPr>
        <w:tc>
          <w:tcPr>
            <w:tcW w:w="572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Očekivani r</w:t>
            </w:r>
            <w:r w:rsidRPr="009465C7">
              <w:rPr>
                <w:rFonts w:ascii="Arial Narrow" w:hAnsi="Arial Narrow"/>
                <w:sz w:val="24"/>
                <w:szCs w:val="24"/>
              </w:rPr>
              <w:t>ezultati projekta: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rPr>
          <w:trHeight w:val="454"/>
        </w:trPr>
        <w:tc>
          <w:tcPr>
            <w:tcW w:w="572" w:type="dxa"/>
            <w:tcBorders>
              <w:bottom w:val="single" w:sz="18" w:space="0" w:color="E36C0A"/>
            </w:tcBorders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tcBorders>
              <w:bottom w:val="single" w:sz="18" w:space="0" w:color="E36C0A"/>
            </w:tcBorders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Lokacija projekta (JLS, naselje):</w:t>
            </w:r>
          </w:p>
        </w:tc>
        <w:tc>
          <w:tcPr>
            <w:tcW w:w="6575" w:type="dxa"/>
            <w:gridSpan w:val="7"/>
            <w:tcBorders>
              <w:bottom w:val="single" w:sz="18" w:space="0" w:color="E36C0A"/>
            </w:tcBorders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72" w:type="dxa"/>
            <w:tcBorders>
              <w:top w:val="single" w:sz="18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9BBB59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465C7">
              <w:rPr>
                <w:rFonts w:ascii="Arial Narrow" w:hAnsi="Arial Narrow"/>
                <w:b/>
                <w:sz w:val="24"/>
                <w:szCs w:val="24"/>
              </w:rPr>
              <w:t>6.</w:t>
            </w:r>
          </w:p>
        </w:tc>
        <w:tc>
          <w:tcPr>
            <w:tcW w:w="9493" w:type="dxa"/>
            <w:gridSpan w:val="10"/>
            <w:tcBorders>
              <w:top w:val="single" w:sz="18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9BBB59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465C7">
              <w:rPr>
                <w:rFonts w:ascii="Arial Narrow" w:hAnsi="Arial Narrow"/>
                <w:b/>
                <w:sz w:val="24"/>
                <w:szCs w:val="24"/>
              </w:rPr>
              <w:t>Status dokumentacije projekta (Obavezno)</w:t>
            </w:r>
          </w:p>
        </w:tc>
      </w:tr>
      <w:tr w:rsidR="000F245D" w:rsidRPr="009465C7" w:rsidTr="00FA4D51">
        <w:tc>
          <w:tcPr>
            <w:tcW w:w="3490" w:type="dxa"/>
            <w:gridSpan w:val="4"/>
            <w:tcBorders>
              <w:top w:val="single" w:sz="2" w:space="0" w:color="E36C0A"/>
            </w:tcBorders>
            <w:shd w:val="clear" w:color="auto" w:fill="auto"/>
            <w:vAlign w:val="bottom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Označi stupac za pojedini dokument</w:t>
            </w:r>
          </w:p>
        </w:tc>
        <w:tc>
          <w:tcPr>
            <w:tcW w:w="1263" w:type="dxa"/>
            <w:tcBorders>
              <w:top w:val="single" w:sz="2" w:space="0" w:color="E36C0A"/>
            </w:tcBorders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Da</w:t>
            </w:r>
          </w:p>
        </w:tc>
        <w:tc>
          <w:tcPr>
            <w:tcW w:w="1360" w:type="dxa"/>
            <w:tcBorders>
              <w:top w:val="single" w:sz="2" w:space="0" w:color="E36C0A"/>
            </w:tcBorders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Ne</w:t>
            </w:r>
          </w:p>
        </w:tc>
        <w:tc>
          <w:tcPr>
            <w:tcW w:w="2015" w:type="dxa"/>
            <w:gridSpan w:val="2"/>
            <w:tcBorders>
              <w:top w:val="single" w:sz="2" w:space="0" w:color="E36C0A"/>
            </w:tcBorders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Nije relevantno</w:t>
            </w:r>
          </w:p>
        </w:tc>
        <w:tc>
          <w:tcPr>
            <w:tcW w:w="1937" w:type="dxa"/>
            <w:gridSpan w:val="3"/>
            <w:tcBorders>
              <w:top w:val="single" w:sz="2" w:space="0" w:color="E36C0A"/>
            </w:tcBorders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Procijenjena vrijednost dokumenta (kn)</w:t>
            </w:r>
          </w:p>
        </w:tc>
      </w:tr>
      <w:tr w:rsidR="000F245D" w:rsidRPr="009465C7" w:rsidTr="00FA4D51">
        <w:tc>
          <w:tcPr>
            <w:tcW w:w="572" w:type="dxa"/>
            <w:shd w:val="clear" w:color="auto" w:fill="auto"/>
            <w:vAlign w:val="bottom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Planirana lokacija u prostornom planu</w:t>
            </w:r>
          </w:p>
        </w:tc>
        <w:tc>
          <w:tcPr>
            <w:tcW w:w="1263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72" w:type="dxa"/>
            <w:shd w:val="clear" w:color="auto" w:fill="auto"/>
            <w:vAlign w:val="bottom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b</w:t>
            </w: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Vlasnička dokumentacija</w:t>
            </w:r>
          </w:p>
        </w:tc>
        <w:tc>
          <w:tcPr>
            <w:tcW w:w="1263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72" w:type="dxa"/>
            <w:shd w:val="clear" w:color="auto" w:fill="auto"/>
            <w:vAlign w:val="bottom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c</w:t>
            </w: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Master plan</w:t>
            </w:r>
          </w:p>
        </w:tc>
        <w:tc>
          <w:tcPr>
            <w:tcW w:w="1263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72" w:type="dxa"/>
            <w:shd w:val="clear" w:color="auto" w:fill="auto"/>
            <w:vAlign w:val="bottom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d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 xml:space="preserve">Studija </w:t>
            </w:r>
            <w:proofErr w:type="spellStart"/>
            <w:r w:rsidRPr="009465C7">
              <w:rPr>
                <w:rFonts w:ascii="Arial Narrow" w:hAnsi="Arial Narrow"/>
                <w:sz w:val="24"/>
                <w:szCs w:val="24"/>
              </w:rPr>
              <w:t>predizvodljivosti</w:t>
            </w:r>
            <w:proofErr w:type="spellEnd"/>
          </w:p>
        </w:tc>
        <w:tc>
          <w:tcPr>
            <w:tcW w:w="1263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72" w:type="dxa"/>
            <w:shd w:val="clear" w:color="auto" w:fill="auto"/>
            <w:vAlign w:val="bottom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e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Studija izvodljivosti</w:t>
            </w:r>
          </w:p>
        </w:tc>
        <w:tc>
          <w:tcPr>
            <w:tcW w:w="1263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72" w:type="dxa"/>
            <w:shd w:val="clear" w:color="auto" w:fill="auto"/>
            <w:vAlign w:val="bottom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lastRenderedPageBreak/>
              <w:t>f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465C7">
              <w:rPr>
                <w:rFonts w:ascii="Arial Narrow" w:hAnsi="Arial Narrow"/>
                <w:sz w:val="24"/>
                <w:szCs w:val="24"/>
              </w:rPr>
              <w:t>Cost</w:t>
            </w:r>
            <w:proofErr w:type="spellEnd"/>
            <w:r w:rsidRPr="009465C7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9465C7">
              <w:rPr>
                <w:rFonts w:ascii="Arial Narrow" w:hAnsi="Arial Narrow"/>
                <w:sz w:val="24"/>
                <w:szCs w:val="24"/>
              </w:rPr>
              <w:t>benefit</w:t>
            </w:r>
            <w:proofErr w:type="spellEnd"/>
            <w:r w:rsidRPr="009465C7">
              <w:rPr>
                <w:rFonts w:ascii="Arial Narrow" w:hAnsi="Arial Narrow"/>
                <w:sz w:val="24"/>
                <w:szCs w:val="24"/>
              </w:rPr>
              <w:t xml:space="preserve"> analiza</w:t>
            </w:r>
          </w:p>
        </w:tc>
        <w:tc>
          <w:tcPr>
            <w:tcW w:w="1263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72" w:type="dxa"/>
            <w:shd w:val="clear" w:color="auto" w:fill="auto"/>
            <w:vAlign w:val="bottom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g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Poslovni plan </w:t>
            </w:r>
          </w:p>
        </w:tc>
        <w:tc>
          <w:tcPr>
            <w:tcW w:w="1263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72" w:type="dxa"/>
            <w:shd w:val="clear" w:color="auto" w:fill="auto"/>
            <w:vAlign w:val="bottom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h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Investicijska studija</w:t>
            </w:r>
          </w:p>
        </w:tc>
        <w:tc>
          <w:tcPr>
            <w:tcW w:w="1263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72" w:type="dxa"/>
            <w:shd w:val="clear" w:color="auto" w:fill="auto"/>
            <w:vAlign w:val="bottom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Procjena utjecaja na okoliš</w:t>
            </w:r>
          </w:p>
        </w:tc>
        <w:tc>
          <w:tcPr>
            <w:tcW w:w="1263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72" w:type="dxa"/>
            <w:shd w:val="clear" w:color="auto" w:fill="auto"/>
            <w:vAlign w:val="bottom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j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Geotehnička studija</w:t>
            </w:r>
          </w:p>
        </w:tc>
        <w:tc>
          <w:tcPr>
            <w:tcW w:w="1263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72" w:type="dxa"/>
            <w:shd w:val="clear" w:color="auto" w:fill="auto"/>
            <w:vAlign w:val="bottom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k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Idejno rješenje</w:t>
            </w:r>
          </w:p>
        </w:tc>
        <w:tc>
          <w:tcPr>
            <w:tcW w:w="1263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72" w:type="dxa"/>
            <w:shd w:val="clear" w:color="auto" w:fill="auto"/>
            <w:vAlign w:val="bottom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Idejni projekt</w:t>
            </w:r>
          </w:p>
        </w:tc>
        <w:tc>
          <w:tcPr>
            <w:tcW w:w="1263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72" w:type="dxa"/>
            <w:shd w:val="clear" w:color="auto" w:fill="auto"/>
            <w:vAlign w:val="bottom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Glavni projekt</w:t>
            </w:r>
          </w:p>
        </w:tc>
        <w:tc>
          <w:tcPr>
            <w:tcW w:w="1263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72" w:type="dxa"/>
            <w:shd w:val="clear" w:color="auto" w:fill="auto"/>
            <w:vAlign w:val="bottom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Izvedbeni projekt</w:t>
            </w:r>
          </w:p>
        </w:tc>
        <w:tc>
          <w:tcPr>
            <w:tcW w:w="1263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72" w:type="dxa"/>
            <w:shd w:val="clear" w:color="auto" w:fill="auto"/>
            <w:vAlign w:val="bottom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Lokacijska dozvola</w:t>
            </w:r>
          </w:p>
        </w:tc>
        <w:tc>
          <w:tcPr>
            <w:tcW w:w="1263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72" w:type="dxa"/>
            <w:tcBorders>
              <w:bottom w:val="single" w:sz="18" w:space="0" w:color="E36C0A"/>
            </w:tcBorders>
            <w:shd w:val="clear" w:color="auto" w:fill="auto"/>
            <w:vAlign w:val="bottom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</w:p>
        </w:tc>
        <w:tc>
          <w:tcPr>
            <w:tcW w:w="2918" w:type="dxa"/>
            <w:gridSpan w:val="3"/>
            <w:tcBorders>
              <w:bottom w:val="single" w:sz="18" w:space="0" w:color="E36C0A"/>
            </w:tcBorders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Građevinska dozvola</w:t>
            </w:r>
          </w:p>
        </w:tc>
        <w:tc>
          <w:tcPr>
            <w:tcW w:w="1263" w:type="dxa"/>
            <w:tcBorders>
              <w:bottom w:val="single" w:sz="18" w:space="0" w:color="E36C0A"/>
            </w:tcBorders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18" w:space="0" w:color="E36C0A"/>
            </w:tcBorders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bottom w:val="single" w:sz="18" w:space="0" w:color="E36C0A"/>
            </w:tcBorders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bottom w:val="single" w:sz="18" w:space="0" w:color="E36C0A"/>
            </w:tcBorders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72" w:type="dxa"/>
            <w:tcBorders>
              <w:top w:val="single" w:sz="18" w:space="0" w:color="E36C0A"/>
            </w:tcBorders>
            <w:shd w:val="clear" w:color="auto" w:fill="9BBB59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465C7">
              <w:rPr>
                <w:rFonts w:ascii="Arial Narrow" w:hAnsi="Arial Narrow"/>
                <w:b/>
                <w:sz w:val="24"/>
                <w:szCs w:val="24"/>
              </w:rPr>
              <w:t>7.</w:t>
            </w:r>
          </w:p>
        </w:tc>
        <w:tc>
          <w:tcPr>
            <w:tcW w:w="9493" w:type="dxa"/>
            <w:gridSpan w:val="10"/>
            <w:tcBorders>
              <w:top w:val="single" w:sz="18" w:space="0" w:color="E36C0A"/>
            </w:tcBorders>
            <w:shd w:val="clear" w:color="auto" w:fill="9BBB59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465C7">
              <w:rPr>
                <w:rFonts w:ascii="Arial Narrow" w:hAnsi="Arial Narrow"/>
                <w:b/>
                <w:sz w:val="24"/>
                <w:szCs w:val="24"/>
              </w:rPr>
              <w:t>Financijski pokazatelji projekta</w:t>
            </w:r>
          </w:p>
        </w:tc>
      </w:tr>
      <w:tr w:rsidR="000F245D" w:rsidRPr="009465C7" w:rsidTr="00FA4D51">
        <w:trPr>
          <w:trHeight w:val="288"/>
        </w:trPr>
        <w:tc>
          <w:tcPr>
            <w:tcW w:w="572" w:type="dxa"/>
            <w:vMerge w:val="restart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Merge w:val="restart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Vrijednost projekta po aktivnostima: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Aktivnost</w:t>
            </w:r>
          </w:p>
        </w:tc>
        <w:tc>
          <w:tcPr>
            <w:tcW w:w="3952" w:type="dxa"/>
            <w:gridSpan w:val="5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Vrijednost u kn</w:t>
            </w:r>
            <w:r>
              <w:rPr>
                <w:rFonts w:ascii="Arial Narrow" w:hAnsi="Arial Narrow"/>
                <w:sz w:val="24"/>
                <w:szCs w:val="24"/>
              </w:rPr>
              <w:t xml:space="preserve"> ili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Eur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(navedite)</w:t>
            </w:r>
          </w:p>
        </w:tc>
      </w:tr>
      <w:tr w:rsidR="000F245D" w:rsidRPr="009465C7" w:rsidTr="00FA4D51">
        <w:trPr>
          <w:trHeight w:val="283"/>
        </w:trPr>
        <w:tc>
          <w:tcPr>
            <w:tcW w:w="572" w:type="dxa"/>
            <w:vMerge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Merge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52" w:type="dxa"/>
            <w:gridSpan w:val="5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rPr>
          <w:trHeight w:val="405"/>
        </w:trPr>
        <w:tc>
          <w:tcPr>
            <w:tcW w:w="572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:rsidR="000F245D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Ukupna vrijednost projekta</w:t>
            </w:r>
          </w:p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kn ili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Eur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(navedite)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0F245D" w:rsidRPr="009465C7" w:rsidTr="00FA4D51">
        <w:tc>
          <w:tcPr>
            <w:tcW w:w="572" w:type="dxa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Predviđeni izvor financiranja (ministarstva, fondovi, institucije, donatori, fondovi EU, vlastita sredstva)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72" w:type="dxa"/>
            <w:tcBorders>
              <w:bottom w:val="single" w:sz="18" w:space="0" w:color="E36C0A"/>
            </w:tcBorders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tcBorders>
              <w:bottom w:val="single" w:sz="18" w:space="0" w:color="E36C0A"/>
            </w:tcBorders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Vlastita sredstva do sada uložena u realizaciju projekta</w:t>
            </w:r>
          </w:p>
        </w:tc>
        <w:tc>
          <w:tcPr>
            <w:tcW w:w="6575" w:type="dxa"/>
            <w:gridSpan w:val="7"/>
            <w:tcBorders>
              <w:bottom w:val="single" w:sz="18" w:space="0" w:color="E36C0A"/>
            </w:tcBorders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c>
          <w:tcPr>
            <w:tcW w:w="572" w:type="dxa"/>
            <w:tcBorders>
              <w:top w:val="single" w:sz="18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shd w:val="clear" w:color="auto" w:fill="9BBB59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465C7">
              <w:rPr>
                <w:rFonts w:ascii="Arial Narrow" w:hAnsi="Arial Narrow"/>
                <w:b/>
                <w:sz w:val="24"/>
                <w:szCs w:val="24"/>
              </w:rPr>
              <w:t>8.</w:t>
            </w:r>
          </w:p>
        </w:tc>
        <w:tc>
          <w:tcPr>
            <w:tcW w:w="9493" w:type="dxa"/>
            <w:gridSpan w:val="10"/>
            <w:tcBorders>
              <w:top w:val="single" w:sz="18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shd w:val="clear" w:color="auto" w:fill="9BBB59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465C7">
              <w:rPr>
                <w:rFonts w:ascii="Arial Narrow" w:hAnsi="Arial Narrow"/>
                <w:b/>
                <w:sz w:val="24"/>
                <w:szCs w:val="24"/>
              </w:rPr>
              <w:t>Relevantnost projekta (Obavezno)</w:t>
            </w:r>
          </w:p>
        </w:tc>
      </w:tr>
      <w:tr w:rsidR="000F245D" w:rsidRPr="009465C7" w:rsidTr="00FA4D51">
        <w:trPr>
          <w:trHeight w:val="418"/>
        </w:trPr>
        <w:tc>
          <w:tcPr>
            <w:tcW w:w="572" w:type="dxa"/>
            <w:tcBorders>
              <w:top w:val="single" w:sz="6" w:space="0" w:color="E36C0A"/>
            </w:tcBorders>
            <w:shd w:val="clear" w:color="auto" w:fill="auto"/>
            <w:vAlign w:val="bottom"/>
          </w:tcPr>
          <w:p w:rsidR="000F245D" w:rsidRPr="009465C7" w:rsidRDefault="000F245D" w:rsidP="00FA4D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93" w:type="dxa"/>
            <w:gridSpan w:val="10"/>
            <w:tcBorders>
              <w:top w:val="single" w:sz="6" w:space="0" w:color="E36C0A"/>
            </w:tcBorders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Vaš projekt je u skladu sa strateškim dokumentima (navedi strategiju te cilj/mjeru)</w:t>
            </w:r>
            <w:r>
              <w:rPr>
                <w:rFonts w:ascii="Arial Narrow" w:hAnsi="Arial Narrow"/>
                <w:sz w:val="24"/>
                <w:szCs w:val="24"/>
              </w:rPr>
              <w:t xml:space="preserve"> ili označi/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tezaokružite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navedeno kojem doprinosi vaš projekt: </w:t>
            </w:r>
          </w:p>
        </w:tc>
      </w:tr>
      <w:tr w:rsidR="000F245D" w:rsidRPr="009465C7" w:rsidTr="00FA4D51">
        <w:trPr>
          <w:trHeight w:val="283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a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Europa</w:t>
            </w:r>
            <w:r w:rsidRPr="007874DA">
              <w:rPr>
                <w:rFonts w:ascii="Arial Narrow" w:hAnsi="Arial Narrow"/>
              </w:rPr>
              <w:t xml:space="preserve"> 2020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1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 xml:space="preserve">Povećanje zapošljavanja </w:t>
            </w:r>
          </w:p>
        </w:tc>
      </w:tr>
      <w:tr w:rsidR="000F245D" w:rsidRPr="009465C7" w:rsidTr="00FA4D51">
        <w:trPr>
          <w:trHeight w:val="283"/>
        </w:trPr>
        <w:tc>
          <w:tcPr>
            <w:tcW w:w="572" w:type="dxa"/>
            <w:vMerge/>
            <w:shd w:val="clear" w:color="auto" w:fill="auto"/>
            <w:vAlign w:val="center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2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 xml:space="preserve">Povećanje ulaganja u istraživanje i razvoj </w:t>
            </w:r>
          </w:p>
        </w:tc>
      </w:tr>
      <w:tr w:rsidR="000F245D" w:rsidRPr="009465C7" w:rsidTr="00FA4D51">
        <w:trPr>
          <w:trHeight w:val="283"/>
        </w:trPr>
        <w:tc>
          <w:tcPr>
            <w:tcW w:w="572" w:type="dxa"/>
            <w:vMerge/>
            <w:shd w:val="clear" w:color="auto" w:fill="auto"/>
            <w:vAlign w:val="center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3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 xml:space="preserve">Smanjenje emisije stakleničkih plinova i povećanje iz obnovljivih izvora, povećanje energetske učinkovitosti </w:t>
            </w:r>
          </w:p>
        </w:tc>
      </w:tr>
      <w:tr w:rsidR="000F245D" w:rsidRPr="009465C7" w:rsidTr="00FA4D51">
        <w:trPr>
          <w:trHeight w:val="283"/>
        </w:trPr>
        <w:tc>
          <w:tcPr>
            <w:tcW w:w="572" w:type="dxa"/>
            <w:vMerge/>
            <w:shd w:val="clear" w:color="auto" w:fill="auto"/>
            <w:vAlign w:val="center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4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Povećanje razine obrazovanja</w:t>
            </w:r>
          </w:p>
        </w:tc>
      </w:tr>
      <w:tr w:rsidR="000F245D" w:rsidRPr="009465C7" w:rsidTr="00FA4D51">
        <w:trPr>
          <w:trHeight w:val="283"/>
        </w:trPr>
        <w:tc>
          <w:tcPr>
            <w:tcW w:w="572" w:type="dxa"/>
            <w:vMerge/>
            <w:shd w:val="clear" w:color="auto" w:fill="auto"/>
            <w:vAlign w:val="center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5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 xml:space="preserve">Smanjenje siromaštva i socijalne isključenosti </w:t>
            </w:r>
          </w:p>
        </w:tc>
      </w:tr>
      <w:tr w:rsidR="000F245D" w:rsidRPr="009465C7" w:rsidTr="00FA4D51">
        <w:trPr>
          <w:trHeight w:val="1401"/>
        </w:trPr>
        <w:tc>
          <w:tcPr>
            <w:tcW w:w="572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b</w:t>
            </w: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Drugi (sektorski) </w:t>
            </w:r>
            <w:r w:rsidRPr="009465C7">
              <w:rPr>
                <w:rFonts w:ascii="Arial Narrow" w:hAnsi="Arial Narrow"/>
                <w:sz w:val="24"/>
                <w:szCs w:val="24"/>
              </w:rPr>
              <w:t>Nacionalni strateški dokumenti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rPr>
          <w:trHeight w:val="1251"/>
        </w:trPr>
        <w:tc>
          <w:tcPr>
            <w:tcW w:w="572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c</w:t>
            </w: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t>Županijske razvojne strategije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rPr>
          <w:trHeight w:val="1269"/>
        </w:trPr>
        <w:tc>
          <w:tcPr>
            <w:tcW w:w="572" w:type="dxa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465C7">
              <w:rPr>
                <w:rFonts w:ascii="Arial Narrow" w:hAnsi="Arial Narrow"/>
                <w:sz w:val="24"/>
                <w:szCs w:val="24"/>
              </w:rPr>
              <w:lastRenderedPageBreak/>
              <w:t>d</w:t>
            </w: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Strategija JLS koja se odnosi na područje provedbe projekta 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0F245D" w:rsidRPr="009465C7" w:rsidRDefault="000F245D" w:rsidP="00FA4D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F245D" w:rsidRPr="009465C7" w:rsidTr="00FA4D51">
        <w:trPr>
          <w:trHeight w:val="283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 xml:space="preserve">ZPP 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1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Konkurentna i održiva poljoprivredna proizvodnja integrirana u EU okvire</w:t>
            </w:r>
          </w:p>
        </w:tc>
      </w:tr>
      <w:tr w:rsidR="000F245D" w:rsidRPr="009465C7" w:rsidTr="00FA4D51">
        <w:trPr>
          <w:trHeight w:val="283"/>
        </w:trPr>
        <w:tc>
          <w:tcPr>
            <w:tcW w:w="572" w:type="dxa"/>
            <w:vMerge/>
            <w:shd w:val="clear" w:color="auto" w:fill="auto"/>
            <w:vAlign w:val="center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2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Razvijeno ruralno gospodarstvo s trendom povećanja zaposlenosti, proizvodnja visokokvalitetne hrane, razvoj nepoljoprivrednih gospodarskih aktivnosti u ruralnim područjima.</w:t>
            </w:r>
          </w:p>
        </w:tc>
      </w:tr>
      <w:tr w:rsidR="000F245D" w:rsidRPr="009465C7" w:rsidTr="00FA4D51">
        <w:trPr>
          <w:trHeight w:val="283"/>
        </w:trPr>
        <w:tc>
          <w:tcPr>
            <w:tcW w:w="572" w:type="dxa"/>
            <w:vMerge/>
            <w:shd w:val="clear" w:color="auto" w:fill="auto"/>
            <w:vAlign w:val="center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3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0F245D" w:rsidRPr="007874DA" w:rsidRDefault="000F245D" w:rsidP="00FA4D51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Održivo korištenje raspoloživih prirodnih potencijala u funkciji osiguravanja ruralnih područja kao sigurnog i privlačnog mjesta za život i rad.</w:t>
            </w: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sz w:val="18"/>
                <w:szCs w:val="18"/>
                <w:lang w:eastAsia="hr-HR"/>
              </w:rPr>
            </w:pPr>
            <w:r w:rsidRPr="00593254">
              <w:rPr>
                <w:rFonts w:ascii="Arial Narrow" w:eastAsia="Times New Roman" w:hAnsi="Arial Narrow"/>
                <w:noProof/>
                <w:sz w:val="18"/>
                <w:szCs w:val="18"/>
                <w:lang w:eastAsia="hr-HR"/>
              </w:rPr>
              <w:t>MJERA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>
              <w:rPr>
                <w:rFonts w:ascii="Arial Narrow" w:eastAsia="Times New Roman" w:hAnsi="Arial Narrow"/>
                <w:noProof/>
                <w:lang w:eastAsia="hr-HR"/>
              </w:rPr>
              <w:t>PODMJERA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NAZIV OPERACIJE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PROGRAMIRANO FOKUS PODRUČJE</w:t>
            </w: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PRIORITET</w:t>
            </w: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3.1.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Potpora  za sudjelovanje poljoprivrednika u sustavima kvalitete za poljoprivredne i prehrambene proizvode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3A</w:t>
            </w: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</w:t>
            </w: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3.2.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Potpora za troškove informiranja i promoviranja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3A</w:t>
            </w: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</w:t>
            </w: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4.1.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 xml:space="preserve">Restrukturiranje, modernizacija i povećanje </w:t>
            </w:r>
          </w:p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konkurentnosti poljoprivrednih gospodarstava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2A</w:t>
            </w: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</w:t>
            </w: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4.1.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 xml:space="preserve">Zbrinjavanje, rukovanje i korištenje stajskog </w:t>
            </w:r>
          </w:p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gnojiva u cilju smanjenja štetnog utjecaja na okoliš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5D</w:t>
            </w: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5</w:t>
            </w: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4.1.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</w:rPr>
              <w:t>Korištenje obnovljivih izvora energije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5C</w:t>
            </w: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5</w:t>
            </w: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4.2.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Povećanje dodane vrijednosti poljoprivrednim proizvodima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3A</w:t>
            </w: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</w:t>
            </w: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4.2.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lang w:eastAsia="hr-HR"/>
              </w:rPr>
              <w:t>Korištenje obnovljivih izvora energije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5C</w:t>
            </w: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5</w:t>
            </w: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4.4.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Neproizvodna ulaganja vezana uz očuvanje okoliša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4A</w:t>
            </w: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</w:t>
            </w: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6.1.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Potpora mladim poljoprivrednicima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2B</w:t>
            </w: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</w:t>
            </w: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6.2.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Potpora ulaganju u pokretanje nepoljoprivrednih djelatnosti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6A</w:t>
            </w: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</w:t>
            </w: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6.3.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Potpora razvoju malih poljoprivrednih gospodarstava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2A</w:t>
            </w: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</w:t>
            </w: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6.4.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Razvoj nepoljoprivrednih djelatnosti u ruralnim područjima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6A</w:t>
            </w: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</w:t>
            </w: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7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7.2.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Ulaganja u građenje nerazvrstanih cesta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6B</w:t>
            </w: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</w:t>
            </w: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7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7.2.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Ulaganja u građenje javnih sustava za vodoopskrbu, odvodnju i pročišćavanje otpadnih voda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6B</w:t>
            </w: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</w:t>
            </w: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7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7.4.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Ulaganja u pokretanje, poboljšanje ili proširenje lokalnih temeljnih usluga za ruralno stanovništvo, uključujući slobodno vrijeme i kulturne aktivnosti te povezanu infrastrukturu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6B</w:t>
            </w: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</w:t>
            </w: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8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8.5.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Konverzija degradiranih šumskih sastojina i šumskih kultura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lastRenderedPageBreak/>
              <w:t>8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8.5.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Uspostava i uređenje poučnih staza, vidikovaca i ostale manje infrastrukture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4A</w:t>
            </w: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</w:t>
            </w: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8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8.6.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Modernizacija tehnologija, strojeva, alata i opreme u pridobivanju drva i šumskouzgojnim radovima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2C</w:t>
            </w: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</w:t>
            </w: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8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8.6.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Modernizacija tehnologija, strojeva, alata i opreme u predindustrijskoj preradi drva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2C</w:t>
            </w: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</w:t>
            </w: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8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8.6.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Marketing drvnih i nedrvnih šumskih proizvoda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6A</w:t>
            </w: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</w:t>
            </w: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9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9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Uspostavljanje proizvođačkih grupa i organizacija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3A</w:t>
            </w: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</w:t>
            </w: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16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16.1.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Operativne skupine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2A</w:t>
            </w: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</w:t>
            </w: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16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16.1./16.2.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Pilot projekti i razvoj novih proizvoda, postupaka, procesa i tehnologija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2A</w:t>
            </w: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</w:t>
            </w:r>
          </w:p>
        </w:tc>
      </w:tr>
      <w:tr w:rsidR="000F245D" w:rsidRPr="00F157ED" w:rsidTr="00FA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16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16.4.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Kratki lanci opskrbe i lokalna tržišta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3A</w:t>
            </w:r>
          </w:p>
        </w:tc>
        <w:tc>
          <w:tcPr>
            <w:tcW w:w="1443" w:type="dxa"/>
            <w:shd w:val="clear" w:color="auto" w:fill="auto"/>
          </w:tcPr>
          <w:p w:rsidR="000F245D" w:rsidRPr="00F157ED" w:rsidRDefault="000F245D" w:rsidP="00FA4D51">
            <w:pPr>
              <w:spacing w:after="0" w:line="240" w:lineRule="auto"/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</w:t>
            </w:r>
          </w:p>
        </w:tc>
      </w:tr>
    </w:tbl>
    <w:p w:rsidR="000F245D" w:rsidRDefault="000F245D" w:rsidP="000F245D">
      <w:pPr>
        <w:rPr>
          <w:b/>
          <w:sz w:val="24"/>
          <w:szCs w:val="24"/>
        </w:rPr>
      </w:pPr>
    </w:p>
    <w:p w:rsidR="000F245D" w:rsidRPr="00DC2873" w:rsidRDefault="000F245D" w:rsidP="000F245D">
      <w:pPr>
        <w:tabs>
          <w:tab w:val="left" w:pos="5812"/>
        </w:tabs>
        <w:rPr>
          <w:rFonts w:ascii="Arial Narrow" w:hAnsi="Arial Narrow"/>
          <w:sz w:val="24"/>
          <w:szCs w:val="24"/>
        </w:rPr>
      </w:pPr>
      <w:r w:rsidRPr="00DC2873">
        <w:rPr>
          <w:rFonts w:ascii="Arial Narrow" w:hAnsi="Arial Narrow"/>
          <w:sz w:val="24"/>
          <w:szCs w:val="24"/>
        </w:rPr>
        <w:t>Mjesto i datum</w:t>
      </w:r>
      <w:r w:rsidRPr="00DC2873">
        <w:rPr>
          <w:rFonts w:ascii="Arial Narrow" w:hAnsi="Arial Narrow"/>
          <w:sz w:val="24"/>
          <w:szCs w:val="24"/>
        </w:rPr>
        <w:tab/>
        <w:t>Potpis (i pečat)</w:t>
      </w:r>
    </w:p>
    <w:p w:rsidR="000F245D" w:rsidRPr="00DC2873" w:rsidRDefault="000F245D" w:rsidP="000F245D">
      <w:pPr>
        <w:tabs>
          <w:tab w:val="left" w:pos="5812"/>
        </w:tabs>
        <w:rPr>
          <w:rFonts w:ascii="Arial Narrow" w:hAnsi="Arial Narrow"/>
          <w:sz w:val="24"/>
          <w:szCs w:val="24"/>
        </w:rPr>
      </w:pPr>
      <w:r w:rsidRPr="00DC2873">
        <w:rPr>
          <w:rFonts w:ascii="Arial Narrow" w:hAnsi="Arial Narrow"/>
          <w:sz w:val="24"/>
          <w:szCs w:val="24"/>
        </w:rPr>
        <w:t>___________________________</w:t>
      </w:r>
      <w:r w:rsidRPr="00DC2873">
        <w:rPr>
          <w:rFonts w:ascii="Arial Narrow" w:hAnsi="Arial Narrow"/>
          <w:sz w:val="24"/>
          <w:szCs w:val="24"/>
        </w:rPr>
        <w:tab/>
        <w:t>__________________________</w:t>
      </w:r>
    </w:p>
    <w:p w:rsidR="000F245D" w:rsidRPr="00DC2873" w:rsidRDefault="000F245D" w:rsidP="000F245D">
      <w:pPr>
        <w:rPr>
          <w:rFonts w:ascii="Arial Narrow" w:hAnsi="Arial Narrow"/>
          <w:sz w:val="24"/>
          <w:szCs w:val="24"/>
        </w:rPr>
      </w:pPr>
    </w:p>
    <w:p w:rsidR="000F245D" w:rsidRPr="00DC2873" w:rsidRDefault="000F245D" w:rsidP="000F245D">
      <w:pPr>
        <w:rPr>
          <w:rFonts w:ascii="Arial Narrow" w:hAnsi="Arial Narrow"/>
          <w:b/>
          <w:sz w:val="24"/>
          <w:szCs w:val="24"/>
        </w:rPr>
      </w:pPr>
      <w:r w:rsidRPr="00DC2873">
        <w:rPr>
          <w:rFonts w:ascii="Arial Narrow" w:hAnsi="Arial Narrow"/>
          <w:b/>
          <w:sz w:val="24"/>
          <w:szCs w:val="24"/>
        </w:rPr>
        <w:t>Napomena:</w:t>
      </w:r>
    </w:p>
    <w:p w:rsidR="000F245D" w:rsidRPr="000F245D" w:rsidRDefault="000F245D" w:rsidP="000F245D">
      <w:pPr>
        <w:pStyle w:val="Bezproreda"/>
        <w:rPr>
          <w:rFonts w:ascii="Arial Narrow" w:hAnsi="Arial Narrow"/>
        </w:rPr>
      </w:pPr>
      <w:r w:rsidRPr="000F245D">
        <w:rPr>
          <w:rFonts w:ascii="Arial Narrow" w:hAnsi="Arial Narrow"/>
        </w:rPr>
        <w:t xml:space="preserve">Ispunjeni obrazac za prijavu projektne ideje možete poslati na </w:t>
      </w:r>
    </w:p>
    <w:p w:rsidR="000F245D" w:rsidRPr="000F245D" w:rsidRDefault="000F245D" w:rsidP="000F245D">
      <w:pPr>
        <w:pStyle w:val="Bezproreda"/>
        <w:rPr>
          <w:rFonts w:ascii="Arial Narrow" w:hAnsi="Arial Narrow"/>
        </w:rPr>
      </w:pPr>
      <w:r w:rsidRPr="000F245D">
        <w:rPr>
          <w:rFonts w:ascii="Arial Narrow" w:hAnsi="Arial Narrow"/>
        </w:rPr>
        <w:t xml:space="preserve">e-mail: </w:t>
      </w:r>
      <w:hyperlink r:id="rId9" w:history="1">
        <w:r w:rsidRPr="000F245D">
          <w:rPr>
            <w:rStyle w:val="Hiperveza"/>
            <w:rFonts w:ascii="Arial Narrow" w:hAnsi="Arial Narrow"/>
          </w:rPr>
          <w:t>lag.posavina@gmail.com</w:t>
        </w:r>
      </w:hyperlink>
      <w:r w:rsidRPr="000F245D">
        <w:rPr>
          <w:rFonts w:ascii="Arial Narrow" w:hAnsi="Arial Narrow"/>
        </w:rPr>
        <w:t xml:space="preserve"> ili </w:t>
      </w:r>
    </w:p>
    <w:p w:rsidR="000F245D" w:rsidRPr="000F245D" w:rsidRDefault="000F245D" w:rsidP="000F245D">
      <w:pPr>
        <w:pStyle w:val="Bezproreda"/>
        <w:rPr>
          <w:rFonts w:ascii="Arial Narrow" w:hAnsi="Arial Narrow"/>
        </w:rPr>
      </w:pPr>
      <w:r w:rsidRPr="000F245D">
        <w:rPr>
          <w:rFonts w:ascii="Arial Narrow" w:hAnsi="Arial Narrow"/>
        </w:rPr>
        <w:t>poštom na adresu LAG Posavina</w:t>
      </w:r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S.Radića</w:t>
      </w:r>
      <w:proofErr w:type="spellEnd"/>
      <w:r>
        <w:rPr>
          <w:rFonts w:ascii="Arial Narrow" w:hAnsi="Arial Narrow"/>
        </w:rPr>
        <w:t xml:space="preserve"> 117, 35253</w:t>
      </w:r>
      <w:r w:rsidRPr="000F245D">
        <w:rPr>
          <w:rFonts w:ascii="Arial Narrow" w:hAnsi="Arial Narrow"/>
        </w:rPr>
        <w:t xml:space="preserve"> Brodski </w:t>
      </w:r>
      <w:proofErr w:type="spellStart"/>
      <w:r w:rsidRPr="000F245D">
        <w:rPr>
          <w:rFonts w:ascii="Arial Narrow" w:hAnsi="Arial Narrow"/>
        </w:rPr>
        <w:t>Stupnik</w:t>
      </w:r>
      <w:proofErr w:type="spellEnd"/>
      <w:r w:rsidRPr="000F245D">
        <w:rPr>
          <w:rFonts w:ascii="Arial Narrow" w:hAnsi="Arial Narrow"/>
        </w:rPr>
        <w:t xml:space="preserve"> ili osobno na istu adresu najkasnije do 20. siječnja 2016. godine</w:t>
      </w:r>
    </w:p>
    <w:p w:rsidR="000F245D" w:rsidRPr="00DC25BF" w:rsidRDefault="000F245D" w:rsidP="000F245D">
      <w:pPr>
        <w:pStyle w:val="Bezproreda"/>
        <w:rPr>
          <w:rFonts w:ascii="Arial Narrow" w:hAnsi="Arial Narrow"/>
        </w:rPr>
      </w:pPr>
      <w:r w:rsidRPr="000F245D">
        <w:rPr>
          <w:rFonts w:ascii="Arial Narrow" w:hAnsi="Arial Narrow"/>
        </w:rPr>
        <w:t>Ukoliko su Vam potrebne još neke informacije možete nas kontaktirati na broj telefona 035/221-535</w:t>
      </w:r>
      <w:r>
        <w:rPr>
          <w:rFonts w:ascii="Arial Narrow" w:hAnsi="Arial Narrow"/>
        </w:rPr>
        <w:t>.</w:t>
      </w:r>
    </w:p>
    <w:p w:rsidR="000F245D" w:rsidRDefault="000F245D" w:rsidP="000F245D"/>
    <w:p w:rsidR="00C22902" w:rsidRPr="00C22902" w:rsidRDefault="00C22902" w:rsidP="00C22902"/>
    <w:p w:rsidR="00C22902" w:rsidRPr="00C22902" w:rsidRDefault="00C22902" w:rsidP="00C22902"/>
    <w:p w:rsidR="00C22902" w:rsidRPr="00C22902" w:rsidRDefault="00C22902" w:rsidP="00C22902"/>
    <w:p w:rsidR="00C22902" w:rsidRPr="00C22902" w:rsidRDefault="00C22902" w:rsidP="00C22902"/>
    <w:p w:rsidR="00C22902" w:rsidRPr="00C22902" w:rsidRDefault="00C22902" w:rsidP="00C22902"/>
    <w:p w:rsidR="00C22902" w:rsidRPr="00C22902" w:rsidRDefault="00C22902" w:rsidP="00C22902"/>
    <w:p w:rsidR="00C22902" w:rsidRPr="00C22902" w:rsidRDefault="00C22902" w:rsidP="00C22902"/>
    <w:p w:rsidR="00C22902" w:rsidRPr="00C22902" w:rsidRDefault="00C22902" w:rsidP="00C22902"/>
    <w:p w:rsidR="00C22902" w:rsidRPr="00C22902" w:rsidRDefault="00C22902" w:rsidP="00C22902"/>
    <w:p w:rsidR="00C22902" w:rsidRPr="00C22902" w:rsidRDefault="00C22902" w:rsidP="00C22902"/>
    <w:p w:rsidR="00C22902" w:rsidRPr="00C22902" w:rsidRDefault="00C22902" w:rsidP="00C22902"/>
    <w:p w:rsidR="00C22902" w:rsidRPr="00C22902" w:rsidRDefault="00C22902" w:rsidP="00C22902"/>
    <w:p w:rsidR="00C22902" w:rsidRDefault="00C22902" w:rsidP="00C22902"/>
    <w:p w:rsidR="000B2346" w:rsidRPr="00C22902" w:rsidRDefault="00C22902" w:rsidP="00C22902">
      <w:pPr>
        <w:tabs>
          <w:tab w:val="left" w:pos="7680"/>
        </w:tabs>
      </w:pPr>
      <w:r>
        <w:tab/>
      </w:r>
    </w:p>
    <w:sectPr w:rsidR="000B2346" w:rsidRPr="00C22902" w:rsidSect="002C13DC">
      <w:headerReference w:type="default" r:id="rId10"/>
      <w:footerReference w:type="default" r:id="rId11"/>
      <w:pgSz w:w="11906" w:h="16838"/>
      <w:pgMar w:top="567" w:right="1418" w:bottom="567" w:left="1418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00" w:rsidRDefault="00BD6800" w:rsidP="00900197">
      <w:pPr>
        <w:spacing w:after="0" w:line="240" w:lineRule="auto"/>
      </w:pPr>
      <w:r>
        <w:separator/>
      </w:r>
    </w:p>
  </w:endnote>
  <w:endnote w:type="continuationSeparator" w:id="0">
    <w:p w:rsidR="00BD6800" w:rsidRDefault="00BD6800" w:rsidP="0090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197" w:rsidRDefault="00900197">
    <w:pPr>
      <w:pStyle w:val="Podnoje"/>
    </w:pPr>
  </w:p>
  <w:p w:rsidR="00900197" w:rsidRDefault="00900197" w:rsidP="00900197">
    <w:pPr>
      <w:pStyle w:val="Podnoje"/>
      <w:jc w:val="center"/>
    </w:pPr>
    <w:r>
      <w:rPr>
        <w:noProof/>
        <w:lang w:eastAsia="hr-HR"/>
      </w:rPr>
      <w:drawing>
        <wp:inline distT="0" distB="0" distL="0" distR="0">
          <wp:extent cx="2365200" cy="1382400"/>
          <wp:effectExtent l="0" t="0" r="0" b="825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200" cy="13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00" w:rsidRDefault="00BD6800" w:rsidP="00900197">
      <w:pPr>
        <w:spacing w:after="0" w:line="240" w:lineRule="auto"/>
      </w:pPr>
      <w:r>
        <w:separator/>
      </w:r>
    </w:p>
  </w:footnote>
  <w:footnote w:type="continuationSeparator" w:id="0">
    <w:p w:rsidR="00BD6800" w:rsidRDefault="00BD6800" w:rsidP="0090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5D" w:rsidRDefault="000F245D" w:rsidP="00BB0A1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82" w:type="dxa"/>
      <w:tblInd w:w="-1134" w:type="dxa"/>
      <w:tblLayout w:type="fixed"/>
      <w:tblLook w:val="0000" w:firstRow="0" w:lastRow="0" w:firstColumn="0" w:lastColumn="0" w:noHBand="0" w:noVBand="0"/>
    </w:tblPr>
    <w:tblGrid>
      <w:gridCol w:w="2202"/>
      <w:gridCol w:w="8480"/>
    </w:tblGrid>
    <w:tr w:rsidR="002C13DC" w:rsidTr="00284220">
      <w:trPr>
        <w:trHeight w:val="1562"/>
      </w:trPr>
      <w:tc>
        <w:tcPr>
          <w:tcW w:w="2202" w:type="dxa"/>
          <w:shd w:val="clear" w:color="auto" w:fill="auto"/>
        </w:tcPr>
        <w:p w:rsidR="002C13DC" w:rsidRPr="002F14BB" w:rsidRDefault="002C13DC" w:rsidP="002C13DC">
          <w:pPr>
            <w:pStyle w:val="Bezproreda"/>
            <w:rPr>
              <w:rFonts w:ascii="Times New Roman" w:hAnsi="Times New Roman"/>
              <w:szCs w:val="22"/>
              <w:lang w:eastAsia="en-US"/>
            </w:rPr>
          </w:pPr>
          <w:r w:rsidRPr="002F14BB">
            <w:rPr>
              <w:rFonts w:ascii="Times New Roman" w:hAnsi="Times New Roman"/>
              <w:b/>
              <w:noProof/>
              <w:szCs w:val="22"/>
              <w:lang w:eastAsia="hr-HR"/>
            </w:rPr>
            <w:drawing>
              <wp:inline distT="0" distB="0" distL="0" distR="0" wp14:anchorId="2574E9CE" wp14:editId="113A3B23">
                <wp:extent cx="1080000" cy="1076325"/>
                <wp:effectExtent l="19050" t="0" r="5850" b="0"/>
                <wp:docPr id="1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  <w:p w:rsidR="002C13DC" w:rsidRPr="002F14BB" w:rsidRDefault="002C13DC" w:rsidP="002C13DC">
          <w:pPr>
            <w:pStyle w:val="Zaglavlje"/>
            <w:rPr>
              <w:rFonts w:ascii="Times New Roman" w:hAnsi="Times New Roman" w:cs="Times New Roman"/>
            </w:rPr>
          </w:pPr>
        </w:p>
      </w:tc>
      <w:tc>
        <w:tcPr>
          <w:tcW w:w="8480" w:type="dxa"/>
          <w:shd w:val="clear" w:color="auto" w:fill="auto"/>
        </w:tcPr>
        <w:p w:rsidR="002C13DC" w:rsidRPr="002F14BB" w:rsidRDefault="002C13DC" w:rsidP="002C13DC">
          <w:pPr>
            <w:pStyle w:val="Zaglavlje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F14BB">
            <w:rPr>
              <w:rFonts w:ascii="Times New Roman" w:hAnsi="Times New Roman" w:cs="Times New Roman"/>
              <w:b/>
              <w:sz w:val="24"/>
              <w:szCs w:val="24"/>
            </w:rPr>
            <w:t>Lokalna akcijska grupa POSAVINA</w:t>
          </w:r>
        </w:p>
        <w:p w:rsidR="002C13DC" w:rsidRPr="002F14BB" w:rsidRDefault="002C13DC" w:rsidP="002C13DC">
          <w:pPr>
            <w:pStyle w:val="Zaglavlje"/>
            <w:jc w:val="both"/>
            <w:rPr>
              <w:rStyle w:val="Naglaeno"/>
              <w:rFonts w:ascii="Times New Roman" w:hAnsi="Times New Roman"/>
              <w:b w:val="0"/>
              <w:bCs w:val="0"/>
              <w:sz w:val="24"/>
              <w:szCs w:val="24"/>
            </w:rPr>
          </w:pPr>
          <w:r w:rsidRPr="002F14BB">
            <w:rPr>
              <w:rFonts w:ascii="Times New Roman" w:hAnsi="Times New Roman" w:cs="Times New Roman"/>
              <w:sz w:val="24"/>
              <w:szCs w:val="24"/>
            </w:rPr>
            <w:t xml:space="preserve">S.  Radića 117, 35253 Brodski </w:t>
          </w:r>
          <w:proofErr w:type="spellStart"/>
          <w:r w:rsidRPr="002F14BB">
            <w:rPr>
              <w:rFonts w:ascii="Times New Roman" w:hAnsi="Times New Roman" w:cs="Times New Roman"/>
              <w:sz w:val="24"/>
              <w:szCs w:val="24"/>
            </w:rPr>
            <w:t>Stupnik</w:t>
          </w:r>
          <w:proofErr w:type="spellEnd"/>
        </w:p>
        <w:p w:rsidR="00284220" w:rsidRPr="00284220" w:rsidRDefault="00284220" w:rsidP="002C13DC">
          <w:pPr>
            <w:pStyle w:val="Bezproreda"/>
            <w:jc w:val="both"/>
            <w:rPr>
              <w:rStyle w:val="Naglaeno"/>
              <w:rFonts w:ascii="Times New Roman" w:hAnsi="Times New Roman"/>
              <w:b w:val="0"/>
              <w:bCs w:val="0"/>
              <w:szCs w:val="22"/>
              <w:lang w:eastAsia="hr-HR"/>
            </w:rPr>
          </w:pPr>
          <w:r w:rsidRPr="002F14BB">
            <w:rPr>
              <w:rStyle w:val="Hiperveza"/>
              <w:rFonts w:ascii="Times New Roman" w:hAnsi="Times New Roman"/>
              <w:color w:val="auto"/>
              <w:szCs w:val="22"/>
              <w:u w:val="none"/>
              <w:lang w:eastAsia="hr-HR"/>
            </w:rPr>
            <w:t>IBAN: HR4725000091101377857</w:t>
          </w:r>
        </w:p>
        <w:p w:rsidR="002C13DC" w:rsidRDefault="002C13DC" w:rsidP="002C13DC">
          <w:pPr>
            <w:pStyle w:val="Bezproreda"/>
            <w:jc w:val="both"/>
            <w:rPr>
              <w:rStyle w:val="Hiperveza"/>
              <w:rFonts w:ascii="Times New Roman" w:hAnsi="Times New Roman"/>
              <w:color w:val="auto"/>
              <w:szCs w:val="22"/>
              <w:u w:val="none"/>
              <w:lang w:eastAsia="hr-HR"/>
            </w:rPr>
          </w:pPr>
          <w:r w:rsidRPr="002F14BB">
            <w:rPr>
              <w:rStyle w:val="Hiperveza"/>
              <w:rFonts w:ascii="Times New Roman" w:hAnsi="Times New Roman"/>
              <w:color w:val="auto"/>
              <w:szCs w:val="22"/>
              <w:u w:val="none"/>
              <w:lang w:eastAsia="hr-HR"/>
            </w:rPr>
            <w:t>OIB: 46497463470</w:t>
          </w:r>
        </w:p>
        <w:p w:rsidR="00284220" w:rsidRPr="00284220" w:rsidRDefault="00284220" w:rsidP="002C13DC">
          <w:pPr>
            <w:pStyle w:val="Bezproreda"/>
            <w:jc w:val="both"/>
            <w:rPr>
              <w:rStyle w:val="Naglaeno"/>
              <w:rFonts w:ascii="Times New Roman" w:hAnsi="Times New Roman"/>
              <w:b w:val="0"/>
              <w:szCs w:val="22"/>
              <w:lang w:eastAsia="hr-HR"/>
            </w:rPr>
          </w:pPr>
          <w:r w:rsidRPr="002F14BB">
            <w:rPr>
              <w:rStyle w:val="Naglaeno"/>
              <w:rFonts w:ascii="Times New Roman" w:hAnsi="Times New Roman"/>
              <w:b w:val="0"/>
              <w:szCs w:val="22"/>
              <w:lang w:eastAsia="hr-HR"/>
            </w:rPr>
            <w:t>Tel./fax</w:t>
          </w:r>
          <w:r>
            <w:rPr>
              <w:rStyle w:val="Naglaeno"/>
              <w:rFonts w:ascii="Times New Roman" w:hAnsi="Times New Roman"/>
              <w:b w:val="0"/>
              <w:szCs w:val="22"/>
              <w:lang w:eastAsia="hr-HR"/>
            </w:rPr>
            <w:t>:</w:t>
          </w:r>
          <w:r w:rsidRPr="002F14BB">
            <w:rPr>
              <w:rStyle w:val="Naglaeno"/>
              <w:rFonts w:ascii="Times New Roman" w:hAnsi="Times New Roman"/>
              <w:b w:val="0"/>
              <w:szCs w:val="22"/>
              <w:lang w:eastAsia="hr-HR"/>
            </w:rPr>
            <w:t xml:space="preserve"> 035/221 535</w:t>
          </w:r>
        </w:p>
        <w:p w:rsidR="002C13DC" w:rsidRPr="002F14BB" w:rsidRDefault="002C13DC" w:rsidP="00D95579">
          <w:pPr>
            <w:pStyle w:val="Bezproreda"/>
            <w:tabs>
              <w:tab w:val="left" w:pos="7110"/>
            </w:tabs>
            <w:jc w:val="both"/>
            <w:rPr>
              <w:rStyle w:val="Naglaeno"/>
              <w:rFonts w:ascii="Times New Roman" w:eastAsia="Arial" w:hAnsi="Times New Roman"/>
              <w:szCs w:val="22"/>
              <w:lang w:eastAsia="hr-HR"/>
            </w:rPr>
          </w:pPr>
          <w:r w:rsidRPr="002F14BB">
            <w:rPr>
              <w:rStyle w:val="Naglaeno"/>
              <w:rFonts w:ascii="Times New Roman" w:hAnsi="Times New Roman"/>
              <w:b w:val="0"/>
              <w:szCs w:val="22"/>
              <w:lang w:eastAsia="hr-HR"/>
            </w:rPr>
            <w:t>e-mail:</w:t>
          </w:r>
          <w:r w:rsidRPr="002F14BB">
            <w:rPr>
              <w:rStyle w:val="Naglaeno"/>
              <w:rFonts w:ascii="Times New Roman" w:hAnsi="Times New Roman"/>
              <w:szCs w:val="22"/>
              <w:lang w:eastAsia="hr-HR"/>
            </w:rPr>
            <w:t xml:space="preserve"> </w:t>
          </w:r>
          <w:hyperlink r:id="rId2" w:history="1">
            <w:r w:rsidRPr="002F14BB">
              <w:rPr>
                <w:rStyle w:val="Hiperveza"/>
                <w:rFonts w:ascii="Times New Roman" w:hAnsi="Times New Roman"/>
                <w:color w:val="auto"/>
                <w:szCs w:val="22"/>
                <w:u w:val="none"/>
                <w:lang w:eastAsia="hr-HR"/>
              </w:rPr>
              <w:t>lag.posavina@gmail.com</w:t>
            </w:r>
          </w:hyperlink>
          <w:r w:rsidR="00D95579">
            <w:rPr>
              <w:rStyle w:val="Hiperveza"/>
              <w:rFonts w:ascii="Times New Roman" w:hAnsi="Times New Roman"/>
              <w:color w:val="auto"/>
              <w:szCs w:val="22"/>
              <w:u w:val="none"/>
              <w:lang w:eastAsia="hr-HR"/>
            </w:rPr>
            <w:tab/>
          </w:r>
        </w:p>
        <w:p w:rsidR="002C13DC" w:rsidRPr="002F14BB" w:rsidRDefault="00BD6800" w:rsidP="002C13DC">
          <w:pPr>
            <w:pStyle w:val="Bezproreda"/>
            <w:jc w:val="both"/>
            <w:rPr>
              <w:rStyle w:val="Hiperveza"/>
              <w:rFonts w:ascii="Times New Roman" w:hAnsi="Times New Roman"/>
              <w:color w:val="auto"/>
              <w:szCs w:val="22"/>
              <w:lang w:eastAsia="hr-HR"/>
            </w:rPr>
          </w:pPr>
          <w:hyperlink r:id="rId3" w:history="1">
            <w:r w:rsidR="002C13DC" w:rsidRPr="002F14BB">
              <w:rPr>
                <w:rStyle w:val="Hiperveza"/>
                <w:rFonts w:ascii="Times New Roman" w:hAnsi="Times New Roman"/>
                <w:color w:val="auto"/>
                <w:szCs w:val="22"/>
                <w:lang w:eastAsia="hr-HR"/>
              </w:rPr>
              <w:t>www.lag-posavina.hr</w:t>
            </w:r>
          </w:hyperlink>
        </w:p>
        <w:p w:rsidR="002C13DC" w:rsidRPr="002F14BB" w:rsidRDefault="002C13DC" w:rsidP="002C13DC">
          <w:pPr>
            <w:pStyle w:val="Bezproreda"/>
            <w:jc w:val="both"/>
            <w:rPr>
              <w:rFonts w:ascii="Times New Roman" w:hAnsi="Times New Roman"/>
            </w:rPr>
          </w:pPr>
        </w:p>
      </w:tc>
    </w:tr>
  </w:tbl>
  <w:p w:rsidR="00900197" w:rsidRDefault="0090019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88"/>
    <w:rsid w:val="000B2346"/>
    <w:rsid w:val="000E0274"/>
    <w:rsid w:val="000E4D4D"/>
    <w:rsid w:val="000F245D"/>
    <w:rsid w:val="001E1A58"/>
    <w:rsid w:val="00284220"/>
    <w:rsid w:val="002C13DC"/>
    <w:rsid w:val="002F14BB"/>
    <w:rsid w:val="00454E4E"/>
    <w:rsid w:val="005C15A3"/>
    <w:rsid w:val="007207FE"/>
    <w:rsid w:val="00746B88"/>
    <w:rsid w:val="00900197"/>
    <w:rsid w:val="009B621A"/>
    <w:rsid w:val="00AA0F8E"/>
    <w:rsid w:val="00BD6800"/>
    <w:rsid w:val="00C22902"/>
    <w:rsid w:val="00D95579"/>
    <w:rsid w:val="00F47CC9"/>
    <w:rsid w:val="00FB2416"/>
    <w:rsid w:val="00FC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0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0197"/>
  </w:style>
  <w:style w:type="paragraph" w:styleId="Podnoje">
    <w:name w:val="footer"/>
    <w:basedOn w:val="Normal"/>
    <w:link w:val="PodnojeChar"/>
    <w:uiPriority w:val="99"/>
    <w:unhideWhenUsed/>
    <w:rsid w:val="00900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0197"/>
  </w:style>
  <w:style w:type="paragraph" w:styleId="Tekstbalonia">
    <w:name w:val="Balloon Text"/>
    <w:basedOn w:val="Normal"/>
    <w:link w:val="TekstbaloniaChar"/>
    <w:uiPriority w:val="99"/>
    <w:semiHidden/>
    <w:unhideWhenUsed/>
    <w:rsid w:val="00FC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731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rsid w:val="002C13DC"/>
    <w:rPr>
      <w:rFonts w:cs="Times New Roman"/>
      <w:color w:val="0000FF"/>
      <w:u w:val="single"/>
    </w:rPr>
  </w:style>
  <w:style w:type="character" w:styleId="Naglaeno">
    <w:name w:val="Strong"/>
    <w:basedOn w:val="Zadanifontodlomka"/>
    <w:qFormat/>
    <w:rsid w:val="002C13DC"/>
    <w:rPr>
      <w:rFonts w:cs="Times New Roman"/>
      <w:b/>
      <w:bCs/>
    </w:rPr>
  </w:style>
  <w:style w:type="paragraph" w:styleId="Bezproreda">
    <w:name w:val="No Spacing"/>
    <w:uiPriority w:val="1"/>
    <w:qFormat/>
    <w:rsid w:val="002C13DC"/>
    <w:pPr>
      <w:suppressAutoHyphens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0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0197"/>
  </w:style>
  <w:style w:type="paragraph" w:styleId="Podnoje">
    <w:name w:val="footer"/>
    <w:basedOn w:val="Normal"/>
    <w:link w:val="PodnojeChar"/>
    <w:uiPriority w:val="99"/>
    <w:unhideWhenUsed/>
    <w:rsid w:val="00900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0197"/>
  </w:style>
  <w:style w:type="paragraph" w:styleId="Tekstbalonia">
    <w:name w:val="Balloon Text"/>
    <w:basedOn w:val="Normal"/>
    <w:link w:val="TekstbaloniaChar"/>
    <w:uiPriority w:val="99"/>
    <w:semiHidden/>
    <w:unhideWhenUsed/>
    <w:rsid w:val="00FC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731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rsid w:val="002C13DC"/>
    <w:rPr>
      <w:rFonts w:cs="Times New Roman"/>
      <w:color w:val="0000FF"/>
      <w:u w:val="single"/>
    </w:rPr>
  </w:style>
  <w:style w:type="character" w:styleId="Naglaeno">
    <w:name w:val="Strong"/>
    <w:basedOn w:val="Zadanifontodlomka"/>
    <w:qFormat/>
    <w:rsid w:val="002C13DC"/>
    <w:rPr>
      <w:rFonts w:cs="Times New Roman"/>
      <w:b/>
      <w:bCs/>
    </w:rPr>
  </w:style>
  <w:style w:type="paragraph" w:styleId="Bezproreda">
    <w:name w:val="No Spacing"/>
    <w:uiPriority w:val="1"/>
    <w:qFormat/>
    <w:rsid w:val="002C13DC"/>
    <w:pPr>
      <w:suppressAutoHyphens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lag.posavin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g-posavina.hr/" TargetMode="External"/><Relationship Id="rId2" Type="http://schemas.openxmlformats.org/officeDocument/2006/relationships/hyperlink" Target="mailto:lag.posavina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C8ACC-00BB-472A-88C0-9E7D896D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Jelinić</dc:creator>
  <cp:lastModifiedBy>Edita Mutavdžić</cp:lastModifiedBy>
  <cp:revision>2</cp:revision>
  <cp:lastPrinted>2015-10-19T11:55:00Z</cp:lastPrinted>
  <dcterms:created xsi:type="dcterms:W3CDTF">2016-01-08T11:08:00Z</dcterms:created>
  <dcterms:modified xsi:type="dcterms:W3CDTF">2016-01-08T11:08:00Z</dcterms:modified>
</cp:coreProperties>
</file>